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1" w:rsidRDefault="003A28F1" w:rsidP="003A28F1">
      <w:pPr>
        <w:pStyle w:val="Default"/>
      </w:pPr>
    </w:p>
    <w:p w:rsidR="003A28F1" w:rsidRDefault="003A28F1" w:rsidP="003A28F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REGULAMIN WYKONYWANIA PRAC KAMIENIARSKICH NA TERENIE CMENTARZA KOMUNALNEGO W GŁOGOWIE, PRZY ULICY ŚWIERKOWEJ.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1. Regulamin obowiązuje wszystkich dysponentów miejsc grzebalnych, grobów oraz inne osoby i podmioty wykonujące prace na terenie cmentarza, zwanych dalej „wykonawcami” 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2. Dysponent / dysponenci grobu winni zlecić prace kamieniarskie wybranym przez siebie, uprawnionym do tego wykonawcom.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3. Prowadzenie prac kamieniarskich na terenie cmentarza komunalnego wymaga zgody Zarządcy tego cmentarza, którym jest GPK Głogów Sp. z o.o.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4. Wykonawca, który zamierza wykonać roboty zobowiązany jest uzyskać takie zezwolenie na piśmie od Zarządcy (załącznik nr 1) oraz uiścić stosowną opłatę zgodną z obecnie obowiązującą w cenniku.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5. Zezwolenie na wykonywanie prac kamieniarskich wydaje się każdorazowo na jeden ściśle określony grób.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6. Zezwolenie wydaje się na okres 14 dni.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7. Zakres prac nie może wykraczać poza granice miejsca grzebalnego.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8. Utwardzenie miejsca wokół grobu wymaga pozwolenia zarządcy, przy czym teren ten pozostaje terenem ogólnodostępnym jako dojście do tego i innych grobów.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9. Prowadzenie robót może odbywać się w dni pracujące od godz. 7:00 do 15:00.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10. Roboty należy wykonywać w sposób nie zakłócający funkcjonowania cmentarza tak, aby nie utrudniać korzystania z ciągów pieszych i jezdnych, dojść do grobów i infrastruktury cmentarza.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11. W przypadku odbywania się w niedalekim sąsiedztwie ceremonii pogrzebowej, wykonawca zobowiązany jest przerwać prace na czas jej trwania.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12. Podczas wykonywania robót, wykonawca zobowiązany jest zabezpieczyć pomniki znajdujące się wokół prowadzonych prac. Za szkody powstałe w wyniku prac odpowiada wykonawca.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13. Po zakończeniu robót, wykonawca zobowiązany jest do uprzątnięcia terenu i wywozu wszelkich materiałów, gruzu oraz ziemi powstałych podczas prac. </w:t>
      </w:r>
    </w:p>
    <w:p w:rsidR="003A28F1" w:rsidRDefault="003A28F1" w:rsidP="003A28F1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14. Uprawnieni pracownicy Zarządcy cmentarza mają prawo do kontroli robót w trakcie ich wykonywania oraz po ich zakończeniu i zgłaszania wszelkich nieprawidłowości w biurze Zarządcy. W przypadku naruszenia zasad niniejszego regulaminu, Zarządca ma prawo przerwać prace i nakazać usunięcie nieprawidłowości. </w:t>
      </w:r>
    </w:p>
    <w:p w:rsidR="003A28F1" w:rsidRDefault="003A28F1" w:rsidP="003A28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Zarządca cmentarza oraz uprawnieni do tego pracownicy mają prawo do kontroli pojazdów wjeżdżających i wyjeżdżających z cmentarza celem identyfikacji przewożonych ruchomości. </w:t>
      </w:r>
    </w:p>
    <w:p w:rsidR="003A28F1" w:rsidRDefault="003A28F1" w:rsidP="003A28F1">
      <w:pPr>
        <w:pStyle w:val="Default"/>
        <w:rPr>
          <w:sz w:val="22"/>
          <w:szCs w:val="22"/>
        </w:rPr>
      </w:pPr>
    </w:p>
    <w:p w:rsidR="003A28F1" w:rsidRDefault="003A28F1" w:rsidP="003A28F1">
      <w:pPr>
        <w:pStyle w:val="Default"/>
        <w:pageBreakBefore/>
        <w:rPr>
          <w:sz w:val="22"/>
          <w:szCs w:val="22"/>
        </w:rPr>
      </w:pPr>
    </w:p>
    <w:p w:rsidR="003A28F1" w:rsidRDefault="003A28F1" w:rsidP="003A28F1">
      <w:pPr>
        <w:pStyle w:val="Default"/>
        <w:spacing w:after="188"/>
        <w:rPr>
          <w:sz w:val="22"/>
          <w:szCs w:val="22"/>
        </w:rPr>
      </w:pPr>
      <w:r>
        <w:rPr>
          <w:sz w:val="22"/>
          <w:szCs w:val="22"/>
        </w:rPr>
        <w:t xml:space="preserve">16. Zakończenie robót wymaga zgłoszenia tego faktu w biurze Zarządcy celem dokonania odbioru. </w:t>
      </w:r>
    </w:p>
    <w:p w:rsidR="003A28F1" w:rsidRDefault="003A28F1" w:rsidP="003A28F1">
      <w:pPr>
        <w:pStyle w:val="Default"/>
        <w:spacing w:after="188"/>
        <w:rPr>
          <w:sz w:val="22"/>
          <w:szCs w:val="22"/>
        </w:rPr>
      </w:pPr>
      <w:r>
        <w:rPr>
          <w:sz w:val="22"/>
          <w:szCs w:val="22"/>
        </w:rPr>
        <w:t xml:space="preserve">17. Odbioru dokonuje się w obecności wykonawcy, najpóźniej w terminie 3 dni od zgłoszenia zakończenia prac. </w:t>
      </w:r>
    </w:p>
    <w:p w:rsidR="003A28F1" w:rsidRDefault="003A28F1" w:rsidP="003A28F1">
      <w:pPr>
        <w:pStyle w:val="Default"/>
        <w:spacing w:after="188"/>
        <w:rPr>
          <w:sz w:val="22"/>
          <w:szCs w:val="22"/>
        </w:rPr>
      </w:pPr>
      <w:r>
        <w:rPr>
          <w:sz w:val="22"/>
          <w:szCs w:val="22"/>
        </w:rPr>
        <w:t xml:space="preserve">18. Zarządca cmentarza nie ponosi jakiejkolwiek odpowiedzialności za nieterminowe lub nienależyte wykonanie umowy przez wykonawcę. </w:t>
      </w:r>
    </w:p>
    <w:p w:rsidR="003A28F1" w:rsidRDefault="003A28F1" w:rsidP="003A28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Wszelkie spory wynikające z postanowień Regulaminu i jego przestrzegania będą rozstrzygane przez sąd miejscowy dla Zarządcy cmentarza. </w:t>
      </w:r>
    </w:p>
    <w:p w:rsidR="003A28F1" w:rsidRDefault="003A28F1" w:rsidP="003A28F1">
      <w:pPr>
        <w:pStyle w:val="Default"/>
        <w:rPr>
          <w:sz w:val="22"/>
          <w:szCs w:val="22"/>
        </w:rPr>
      </w:pPr>
    </w:p>
    <w:p w:rsidR="003A28F1" w:rsidRDefault="003A28F1" w:rsidP="003A28F1">
      <w:pPr>
        <w:pStyle w:val="Default"/>
        <w:pageBreakBefore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1.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PEŁNOMOCNICTWO DYSPONENTA GROBU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</w:t>
      </w:r>
      <w:r w:rsidR="00024C3F">
        <w:rPr>
          <w:sz w:val="22"/>
          <w:szCs w:val="22"/>
        </w:rPr>
        <w:t>…………………………………, zamieszkały/a …..</w:t>
      </w:r>
      <w:r>
        <w:rPr>
          <w:sz w:val="22"/>
          <w:szCs w:val="22"/>
        </w:rPr>
        <w:t xml:space="preserve">………………… </w:t>
      </w:r>
    </w:p>
    <w:p w:rsidR="003A28F1" w:rsidRDefault="00024C3F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jestem dysponentem grobu Ś.P. …………………………………………………………………………,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znajdującego się na kwaterze ………………………………………………….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udzielam pełnomocnictwa do dokonania w moim imieniu czynności formalno-prawnych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związanych z realizacją robót kamieniarskich zakładowi ……………………………………………………….…….,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siedzibą w …………………………………………………………………………………………………………………………………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3A28F1" w:rsidRDefault="003A28F1" w:rsidP="003A28F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Podpis dysponenta grobu </w:t>
      </w:r>
    </w:p>
    <w:p w:rsidR="003A28F1" w:rsidRDefault="003A28F1" w:rsidP="003A28F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A28F1" w:rsidRDefault="003A28F1" w:rsidP="003A28F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PRZEDMIOT ROBÓT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Przedmiotem robót jest postawienie nagrobka na w/w miejscu o wymiarach………………………………….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zasadami prowadzenia prac kamieniarskich na terenie cmentarza komunalnego w Głogowie w zakresie usytuowania oraz wymiarów grobów i nagrobków i przyjmuję do stosowania. </w:t>
      </w:r>
    </w:p>
    <w:p w:rsidR="003A28F1" w:rsidRDefault="003A28F1" w:rsidP="003A28F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 </w:t>
      </w:r>
    </w:p>
    <w:p w:rsidR="003A28F1" w:rsidRDefault="003A28F1" w:rsidP="003A28F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Podpis wykonawcy </w:t>
      </w:r>
    </w:p>
    <w:p w:rsidR="003A28F1" w:rsidRDefault="003A28F1" w:rsidP="003A28F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A28F1" w:rsidRDefault="003A28F1" w:rsidP="003A28F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POZWOLENIE NA WYKONANIE ROBÓT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Dnia …………………………… udziela się pozwolenia na wykonanie w/w prac .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Pobrano opłatę zgodnie z aktualnie obowiązującym cennikiem. </w:t>
      </w:r>
    </w:p>
    <w:p w:rsidR="003A28F1" w:rsidRDefault="003A28F1" w:rsidP="003A28F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:rsidR="00176269" w:rsidRDefault="003A28F1" w:rsidP="003A28F1">
      <w:pPr>
        <w:spacing w:line="360" w:lineRule="auto"/>
      </w:pPr>
      <w:r>
        <w:rPr>
          <w:sz w:val="16"/>
          <w:szCs w:val="16"/>
        </w:rPr>
        <w:t>podpis wydającego zezwolenie</w:t>
      </w:r>
    </w:p>
    <w:sectPr w:rsidR="00176269" w:rsidSect="0017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8F1"/>
    <w:rsid w:val="00024C3F"/>
    <w:rsid w:val="00176269"/>
    <w:rsid w:val="003A28F1"/>
    <w:rsid w:val="00E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sfrankow</dc:creator>
  <cp:lastModifiedBy>sfrankow</cp:lastModifiedBy>
  <cp:revision>2</cp:revision>
  <dcterms:created xsi:type="dcterms:W3CDTF">2022-06-13T07:27:00Z</dcterms:created>
  <dcterms:modified xsi:type="dcterms:W3CDTF">2022-06-13T07:56:00Z</dcterms:modified>
</cp:coreProperties>
</file>